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25E" w:rsidRPr="00D2025E" w:rsidRDefault="00D2025E" w:rsidP="00900F7B">
      <w:pPr>
        <w:spacing w:after="0"/>
        <w:rPr>
          <w:rFonts w:ascii="Times New Roman" w:hAnsi="Times New Roman"/>
          <w:b/>
          <w:sz w:val="28"/>
          <w:szCs w:val="28"/>
        </w:rPr>
      </w:pPr>
      <w:r w:rsidRPr="00D2025E">
        <w:rPr>
          <w:rFonts w:ascii="Times New Roman" w:hAnsi="Times New Roman"/>
          <w:b/>
          <w:sz w:val="28"/>
          <w:szCs w:val="28"/>
        </w:rPr>
        <w:t>Лекция 3.</w:t>
      </w:r>
    </w:p>
    <w:p w:rsidR="00D2025E" w:rsidRDefault="00D2025E" w:rsidP="00900F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2025E">
        <w:rPr>
          <w:rFonts w:ascii="Times New Roman" w:hAnsi="Times New Roman"/>
          <w:b/>
          <w:sz w:val="28"/>
          <w:szCs w:val="28"/>
        </w:rPr>
        <w:t>Системность в естествознании.</w:t>
      </w:r>
    </w:p>
    <w:p w:rsidR="00D2025E" w:rsidRPr="00D2025E" w:rsidRDefault="00D2025E" w:rsidP="00900F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951A1">
        <w:rPr>
          <w:rFonts w:ascii="Times New Roman" w:hAnsi="Times New Roman" w:cs="Times New Roman"/>
          <w:b/>
          <w:sz w:val="28"/>
          <w:szCs w:val="28"/>
        </w:rPr>
        <w:t>Цель:</w:t>
      </w:r>
      <w:r w:rsidRPr="00D951A1">
        <w:rPr>
          <w:rFonts w:ascii="Times New Roman" w:hAnsi="Times New Roman" w:cs="Times New Roman"/>
          <w:sz w:val="28"/>
          <w:szCs w:val="28"/>
        </w:rPr>
        <w:t xml:space="preserve"> дать </w:t>
      </w:r>
      <w:r>
        <w:rPr>
          <w:rFonts w:ascii="Times New Roman" w:hAnsi="Times New Roman" w:cs="Times New Roman"/>
          <w:sz w:val="28"/>
          <w:szCs w:val="28"/>
        </w:rPr>
        <w:t>представление о системности в естествознании</w:t>
      </w:r>
      <w:r w:rsidRPr="00D951A1">
        <w:rPr>
          <w:rFonts w:ascii="Times New Roman" w:hAnsi="Times New Roman" w:cs="Times New Roman"/>
          <w:sz w:val="28"/>
          <w:szCs w:val="28"/>
        </w:rPr>
        <w:t>.</w:t>
      </w:r>
    </w:p>
    <w:p w:rsidR="00D2025E" w:rsidRPr="00D2025E" w:rsidRDefault="00D2025E" w:rsidP="00900F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51A1">
        <w:rPr>
          <w:rFonts w:ascii="Times New Roman" w:hAnsi="Times New Roman" w:cs="Times New Roman"/>
          <w:b/>
          <w:sz w:val="28"/>
          <w:szCs w:val="28"/>
        </w:rPr>
        <w:t>Ключевые понятия и категории:</w:t>
      </w:r>
      <w:r>
        <w:rPr>
          <w:rFonts w:ascii="Times New Roman" w:hAnsi="Times New Roman" w:cs="Times New Roman"/>
          <w:b/>
          <w:sz w:val="28"/>
          <w:szCs w:val="28"/>
        </w:rPr>
        <w:t xml:space="preserve"> понятие «система»,</w:t>
      </w:r>
      <w:r w:rsidRPr="00D2025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025E">
        <w:rPr>
          <w:rFonts w:ascii="Times New Roman" w:hAnsi="Times New Roman" w:cs="Times New Roman"/>
          <w:iCs/>
          <w:sz w:val="28"/>
          <w:szCs w:val="28"/>
        </w:rPr>
        <w:t>эмерджент</w:t>
      </w:r>
      <w:proofErr w:type="spellEnd"/>
      <w:r w:rsidRPr="00D2025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D2025E">
        <w:rPr>
          <w:rFonts w:ascii="Times New Roman" w:hAnsi="Times New Roman" w:cs="Times New Roman"/>
          <w:iCs/>
          <w:sz w:val="28"/>
          <w:szCs w:val="28"/>
        </w:rPr>
        <w:t>интегратив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B25DB3">
        <w:rPr>
          <w:rFonts w:ascii="Times New Roman" w:hAnsi="Times New Roman" w:cs="Times New Roman"/>
          <w:iCs/>
          <w:sz w:val="28"/>
          <w:szCs w:val="28"/>
        </w:rPr>
        <w:t>сложные системы, окружающая среда, классификация систем.</w:t>
      </w:r>
    </w:p>
    <w:p w:rsidR="00D2025E" w:rsidRPr="002C04E3" w:rsidRDefault="00D2025E" w:rsidP="00900F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C04E3">
        <w:rPr>
          <w:rFonts w:ascii="Times New Roman" w:hAnsi="Times New Roman" w:cs="Times New Roman"/>
          <w:b/>
          <w:sz w:val="28"/>
          <w:szCs w:val="28"/>
        </w:rPr>
        <w:t>План лекции:</w:t>
      </w:r>
    </w:p>
    <w:p w:rsidR="00D2025E" w:rsidRPr="00B25DB3" w:rsidRDefault="00D2025E" w:rsidP="00900F7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5DB3">
        <w:rPr>
          <w:rFonts w:ascii="Times New Roman" w:hAnsi="Times New Roman" w:cs="Times New Roman"/>
          <w:sz w:val="28"/>
          <w:szCs w:val="28"/>
        </w:rPr>
        <w:t xml:space="preserve">1. </w:t>
      </w:r>
      <w:r w:rsidRPr="00B25DB3">
        <w:rPr>
          <w:rStyle w:val="a4"/>
          <w:rFonts w:ascii="Times New Roman" w:hAnsi="Times New Roman" w:cs="Times New Roman"/>
          <w:b w:val="0"/>
          <w:sz w:val="28"/>
          <w:szCs w:val="28"/>
        </w:rPr>
        <w:t>Понятия системы и системного метода</w:t>
      </w:r>
      <w:r w:rsidRPr="00B25D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DB3" w:rsidRPr="00B25DB3" w:rsidRDefault="00D2025E" w:rsidP="00900F7B">
      <w:pPr>
        <w:spacing w:after="0" w:line="360" w:lineRule="auto"/>
        <w:ind w:firstLine="709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B25DB3">
        <w:rPr>
          <w:rFonts w:ascii="Times New Roman" w:hAnsi="Times New Roman" w:cs="Times New Roman"/>
          <w:sz w:val="28"/>
          <w:szCs w:val="28"/>
        </w:rPr>
        <w:t xml:space="preserve">2. </w:t>
      </w:r>
      <w:r w:rsidRPr="00B25DB3">
        <w:rPr>
          <w:rStyle w:val="a4"/>
          <w:rFonts w:ascii="Times New Roman" w:hAnsi="Times New Roman" w:cs="Times New Roman"/>
          <w:b w:val="0"/>
          <w:sz w:val="28"/>
          <w:szCs w:val="28"/>
        </w:rPr>
        <w:t>Классификация систем.</w:t>
      </w:r>
    </w:p>
    <w:p w:rsidR="00B25DB3" w:rsidRPr="00B25DB3" w:rsidRDefault="00B25DB3" w:rsidP="00900F7B">
      <w:pPr>
        <w:spacing w:after="0" w:line="360" w:lineRule="auto"/>
        <w:ind w:firstLine="709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B25DB3">
        <w:rPr>
          <w:rStyle w:val="a4"/>
          <w:rFonts w:ascii="Times New Roman" w:hAnsi="Times New Roman" w:cs="Times New Roman"/>
          <w:b w:val="0"/>
          <w:sz w:val="28"/>
          <w:szCs w:val="28"/>
        </w:rPr>
        <w:t>3. Строение и структура систем. Система и окружающая среда</w:t>
      </w:r>
    </w:p>
    <w:p w:rsidR="00D2025E" w:rsidRPr="00B25DB3" w:rsidRDefault="00B25DB3" w:rsidP="00900F7B">
      <w:pPr>
        <w:spacing w:after="0" w:line="360" w:lineRule="auto"/>
        <w:ind w:firstLine="709"/>
        <w:rPr>
          <w:bCs/>
          <w:sz w:val="28"/>
          <w:szCs w:val="28"/>
        </w:rPr>
      </w:pPr>
      <w:r w:rsidRPr="00B25DB3">
        <w:rPr>
          <w:rStyle w:val="a4"/>
          <w:rFonts w:ascii="Times New Roman" w:hAnsi="Times New Roman" w:cs="Times New Roman"/>
          <w:b w:val="0"/>
          <w:sz w:val="28"/>
          <w:szCs w:val="28"/>
        </w:rPr>
        <w:t>4. Науки о сложных системах.</w:t>
      </w:r>
      <w:r w:rsidRPr="00B25D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rStyle w:val="a4"/>
          <w:sz w:val="28"/>
          <w:szCs w:val="28"/>
        </w:rPr>
        <w:t>Понятия системы и системного метода.</w:t>
      </w:r>
      <w:r w:rsidRPr="00D2025E">
        <w:rPr>
          <w:sz w:val="28"/>
          <w:szCs w:val="28"/>
        </w:rPr>
        <w:t xml:space="preserve"> Создание системного метода по праву считается одним из наиболее значимых достижений научной мысли ХХ века. С середины этого столетия понятие ʼʼсистемаʼʼ (от греч. </w:t>
      </w:r>
      <w:proofErr w:type="spellStart"/>
      <w:r w:rsidRPr="00D2025E">
        <w:rPr>
          <w:i/>
          <w:iCs/>
          <w:sz w:val="28"/>
          <w:szCs w:val="28"/>
        </w:rPr>
        <w:t>systema</w:t>
      </w:r>
      <w:proofErr w:type="spellEnd"/>
      <w:r w:rsidRPr="00D2025E">
        <w:rPr>
          <w:sz w:val="28"/>
          <w:szCs w:val="28"/>
        </w:rPr>
        <w:t xml:space="preserve"> – целое) становится одним из ключевых философско-методологических и научных понятий и </w:t>
      </w:r>
      <w:r>
        <w:rPr>
          <w:sz w:val="28"/>
          <w:szCs w:val="28"/>
        </w:rPr>
        <w:t>«</w:t>
      </w:r>
      <w:r w:rsidRPr="00D2025E">
        <w:rPr>
          <w:i/>
          <w:iCs/>
          <w:sz w:val="28"/>
          <w:szCs w:val="28"/>
        </w:rPr>
        <w:t>поворотным пунктом в современной научной мысли</w:t>
      </w:r>
      <w:r>
        <w:rPr>
          <w:sz w:val="28"/>
          <w:szCs w:val="28"/>
        </w:rPr>
        <w:t>»</w:t>
      </w:r>
      <w:r w:rsidRPr="00D2025E">
        <w:rPr>
          <w:sz w:val="28"/>
          <w:szCs w:val="28"/>
        </w:rPr>
        <w:t xml:space="preserve"> (как и предсказывал австрийский биолог Людвиг фон </w:t>
      </w:r>
      <w:proofErr w:type="spellStart"/>
      <w:r w:rsidRPr="00D2025E">
        <w:rPr>
          <w:sz w:val="28"/>
          <w:szCs w:val="28"/>
        </w:rPr>
        <w:t>Берталанфи</w:t>
      </w:r>
      <w:proofErr w:type="spellEnd"/>
      <w:r w:rsidRPr="00D2025E">
        <w:rPr>
          <w:sz w:val="28"/>
          <w:szCs w:val="28"/>
        </w:rPr>
        <w:t>, опубликовавший в 1945 ᴦ. первые научные работы, содержащие идеи системной методологии).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В корне системного метода и системного подхода к исследованиям окружающего нас мира лежит рассмотрение объекта исследования (предмета͵ явления или процесса) как некоторого целостного образования, ᴛ.ᴇ. как системы, обладающей свойствами, которых нет у составляющих эту систему элементов. Эти новые свойства, которые называют </w:t>
      </w:r>
      <w:r w:rsidRPr="00D2025E">
        <w:rPr>
          <w:i/>
          <w:iCs/>
          <w:sz w:val="28"/>
          <w:szCs w:val="28"/>
        </w:rPr>
        <w:t>эмерджентными</w:t>
      </w:r>
      <w:r>
        <w:rPr>
          <w:i/>
          <w:iCs/>
          <w:sz w:val="28"/>
          <w:szCs w:val="28"/>
        </w:rPr>
        <w:t xml:space="preserve"> </w:t>
      </w:r>
      <w:r w:rsidRPr="00D2025E">
        <w:rPr>
          <w:sz w:val="28"/>
          <w:szCs w:val="28"/>
        </w:rPr>
        <w:t xml:space="preserve">или </w:t>
      </w:r>
      <w:r w:rsidRPr="00D2025E">
        <w:rPr>
          <w:i/>
          <w:iCs/>
          <w:sz w:val="28"/>
          <w:szCs w:val="28"/>
        </w:rPr>
        <w:t>интегративными,</w:t>
      </w:r>
      <w:r w:rsidRPr="00D2025E">
        <w:rPr>
          <w:sz w:val="28"/>
          <w:szCs w:val="28"/>
        </w:rPr>
        <w:t xml:space="preserve"> система приобретает вследствие эффекта ее целостности, ᴛ.ᴇ. благодаря взаимодействию ее частей (элементов) между собой.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Системный метод, появившийся после того, как в рамках частных наук были исследованы отдельные стороны, особенности и свойства различных объектов, ознаменовал переход от дисциплинарного подхода к исследования</w:t>
      </w:r>
      <w:proofErr w:type="gramStart"/>
      <w:r w:rsidRPr="00D2025E">
        <w:rPr>
          <w:sz w:val="28"/>
          <w:szCs w:val="28"/>
        </w:rPr>
        <w:t>м(</w:t>
      </w:r>
      <w:proofErr w:type="gramEnd"/>
      <w:r w:rsidRPr="00D2025E">
        <w:rPr>
          <w:sz w:val="28"/>
          <w:szCs w:val="28"/>
        </w:rPr>
        <w:t xml:space="preserve"> когда каждая из наук сосредотачивалась на изучении своего узкого круга проблем) к междисциплинарному подходу, что позволило раскрыть более глубокие закономерности, присущие широкому кругу явлений, выявить взаимосвязи между разными классами явлений.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Определяя понятие, различные ученые приписывали системам тот или иной набор характеризующих их признаков (с</w:t>
      </w:r>
      <w:r w:rsidR="00900F7B">
        <w:rPr>
          <w:sz w:val="28"/>
          <w:szCs w:val="28"/>
        </w:rPr>
        <w:t>войств). Самое короткое определ</w:t>
      </w:r>
      <w:r w:rsidRPr="00D2025E">
        <w:rPr>
          <w:sz w:val="28"/>
          <w:szCs w:val="28"/>
        </w:rPr>
        <w:t xml:space="preserve">ение принадлежит Л. фон </w:t>
      </w:r>
      <w:proofErr w:type="spellStart"/>
      <w:r w:rsidRPr="00D2025E">
        <w:rPr>
          <w:sz w:val="28"/>
          <w:szCs w:val="28"/>
        </w:rPr>
        <w:t>Берталанфи</w:t>
      </w:r>
      <w:proofErr w:type="spellEnd"/>
      <w:r w:rsidRPr="00D2025E">
        <w:rPr>
          <w:sz w:val="28"/>
          <w:szCs w:val="28"/>
        </w:rPr>
        <w:t xml:space="preserve">: </w:t>
      </w:r>
      <w:r>
        <w:rPr>
          <w:sz w:val="28"/>
          <w:szCs w:val="28"/>
        </w:rPr>
        <w:t>«</w:t>
      </w:r>
      <w:r w:rsidRPr="00D2025E">
        <w:rPr>
          <w:i/>
          <w:iCs/>
          <w:sz w:val="28"/>
          <w:szCs w:val="28"/>
        </w:rPr>
        <w:t xml:space="preserve">Система - ϶ᴛᴏ комплекс </w:t>
      </w:r>
      <w:r>
        <w:rPr>
          <w:i/>
          <w:iCs/>
          <w:sz w:val="28"/>
          <w:szCs w:val="28"/>
        </w:rPr>
        <w:t>взаимодействующих элементов»</w:t>
      </w:r>
      <w:r>
        <w:rPr>
          <w:sz w:val="28"/>
          <w:szCs w:val="28"/>
        </w:rPr>
        <w:t xml:space="preserve"> В других определ</w:t>
      </w:r>
      <w:r w:rsidRPr="00D2025E">
        <w:rPr>
          <w:sz w:val="28"/>
          <w:szCs w:val="28"/>
        </w:rPr>
        <w:t>ениях понятия системы используется больше</w:t>
      </w:r>
      <w:r>
        <w:rPr>
          <w:sz w:val="28"/>
          <w:szCs w:val="28"/>
        </w:rPr>
        <w:t xml:space="preserve"> характерных признаков, чаще вс</w:t>
      </w:r>
      <w:r w:rsidRPr="00D2025E">
        <w:rPr>
          <w:sz w:val="28"/>
          <w:szCs w:val="28"/>
        </w:rPr>
        <w:t>его в них встречаются такие атрибуты как наличие эмерджент</w:t>
      </w:r>
      <w:r>
        <w:rPr>
          <w:sz w:val="28"/>
          <w:szCs w:val="28"/>
        </w:rPr>
        <w:t>ных свойств и наличие цели (цел</w:t>
      </w:r>
      <w:r w:rsidRPr="00D2025E">
        <w:rPr>
          <w:sz w:val="28"/>
          <w:szCs w:val="28"/>
        </w:rPr>
        <w:t>есообразности).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Отметим, что при любом определ</w:t>
      </w:r>
      <w:r w:rsidRPr="00D2025E">
        <w:rPr>
          <w:sz w:val="28"/>
          <w:szCs w:val="28"/>
        </w:rPr>
        <w:t xml:space="preserve">ении очень сложно провести грань между системой и совокупностью элементов, которая не является системой </w:t>
      </w:r>
      <w:r w:rsidRPr="00D2025E">
        <w:rPr>
          <w:sz w:val="28"/>
          <w:szCs w:val="28"/>
        </w:rPr>
        <w:lastRenderedPageBreak/>
        <w:t xml:space="preserve">(подобные объекты иногда называют </w:t>
      </w:r>
      <w:r w:rsidRPr="00D2025E">
        <w:rPr>
          <w:i/>
          <w:iCs/>
          <w:sz w:val="28"/>
          <w:szCs w:val="28"/>
        </w:rPr>
        <w:t>простыми совокупностями</w:t>
      </w:r>
      <w:r w:rsidRPr="00D2025E">
        <w:rPr>
          <w:sz w:val="28"/>
          <w:szCs w:val="28"/>
        </w:rPr>
        <w:t xml:space="preserve"> или </w:t>
      </w:r>
      <w:r w:rsidRPr="00D2025E">
        <w:rPr>
          <w:i/>
          <w:iCs/>
          <w:sz w:val="28"/>
          <w:szCs w:val="28"/>
        </w:rPr>
        <w:t>агрегатами</w:t>
      </w:r>
      <w:r w:rsidRPr="00D2025E">
        <w:rPr>
          <w:sz w:val="28"/>
          <w:szCs w:val="28"/>
        </w:rPr>
        <w:t>). Существует и такое мнение, что столь широкое понятие, как система, нельзя определить чисто логически через другие понятия, его следует признать исходным (неопределяемым) и раскрывать его содержание с помощью примеров.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Вопрос о том, является или не является тот или иной объект системой, не вполне корректен, в случае крайне </w:t>
      </w:r>
      <w:proofErr w:type="gramStart"/>
      <w:r w:rsidRPr="00D2025E">
        <w:rPr>
          <w:sz w:val="28"/>
          <w:szCs w:val="28"/>
        </w:rPr>
        <w:t xml:space="preserve">важно </w:t>
      </w:r>
      <w:proofErr w:type="spellStart"/>
      <w:r w:rsidRPr="00D2025E">
        <w:rPr>
          <w:sz w:val="28"/>
          <w:szCs w:val="28"/>
        </w:rPr>
        <w:t>сти</w:t>
      </w:r>
      <w:proofErr w:type="spellEnd"/>
      <w:proofErr w:type="gramEnd"/>
      <w:r w:rsidRPr="00D2025E">
        <w:rPr>
          <w:sz w:val="28"/>
          <w:szCs w:val="28"/>
        </w:rPr>
        <w:t xml:space="preserve"> любой объект исследования можно рассматривать как систему. Гораздо более важен другой вопрос – следует или не следует прибегать к использованию системного метода при проведении конкретного исследовани</w:t>
      </w:r>
      <w:r w:rsidR="00900F7B">
        <w:rPr>
          <w:sz w:val="28"/>
          <w:szCs w:val="28"/>
        </w:rPr>
        <w:t>я. Достаточно очевидно, что цел</w:t>
      </w:r>
      <w:r w:rsidRPr="00D2025E">
        <w:rPr>
          <w:sz w:val="28"/>
          <w:szCs w:val="28"/>
        </w:rPr>
        <w:t>есообразность использования системного подхода возрастает по мере увеличения: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MS Mincho" w:hAnsi="MS Mincho"/>
          <w:sz w:val="28"/>
          <w:szCs w:val="28"/>
        </w:rPr>
        <w:t>-</w:t>
      </w:r>
      <w:r w:rsidRPr="00D2025E">
        <w:rPr>
          <w:sz w:val="28"/>
          <w:szCs w:val="28"/>
        </w:rPr>
        <w:t>сложности объекта исследования;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MS Mincho" w:hAnsi="MS Mincho"/>
          <w:sz w:val="28"/>
          <w:szCs w:val="28"/>
        </w:rPr>
        <w:t>-</w:t>
      </w:r>
      <w:r w:rsidRPr="00D2025E">
        <w:rPr>
          <w:sz w:val="28"/>
          <w:szCs w:val="28"/>
        </w:rPr>
        <w:t>сложности задачи исследования;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MS Mincho" w:hAnsi="MS Mincho"/>
          <w:sz w:val="28"/>
          <w:szCs w:val="28"/>
        </w:rPr>
        <w:t>-</w:t>
      </w:r>
      <w:r w:rsidRPr="00D2025E">
        <w:rPr>
          <w:sz w:val="28"/>
          <w:szCs w:val="28"/>
        </w:rPr>
        <w:t>требований к точности результатов исследования;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MS Mincho" w:hAnsi="MS Mincho"/>
          <w:sz w:val="28"/>
          <w:szCs w:val="28"/>
        </w:rPr>
        <w:t>-</w:t>
      </w:r>
      <w:r w:rsidRPr="00D2025E">
        <w:rPr>
          <w:sz w:val="28"/>
          <w:szCs w:val="28"/>
        </w:rPr>
        <w:t xml:space="preserve"> рисков, связанных ошибочностью результатов исследования.</w:t>
      </w:r>
    </w:p>
    <w:p w:rsidR="00D2025E" w:rsidRDefault="00D2025E" w:rsidP="00900F7B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D2025E">
        <w:rPr>
          <w:rStyle w:val="a4"/>
          <w:sz w:val="28"/>
          <w:szCs w:val="28"/>
        </w:rPr>
        <w:t>Классификация систем.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Огромное множество сис</w:t>
      </w:r>
      <w:r w:rsidR="00900F7B">
        <w:rPr>
          <w:sz w:val="28"/>
          <w:szCs w:val="28"/>
        </w:rPr>
        <w:t>тем предопределяет крайне важно</w:t>
      </w:r>
      <w:r w:rsidRPr="00D2025E">
        <w:rPr>
          <w:sz w:val="28"/>
          <w:szCs w:val="28"/>
        </w:rPr>
        <w:t>сть их классификации, которая может производиться по самым различным признакам</w:t>
      </w:r>
      <w:r w:rsidR="00900F7B">
        <w:rPr>
          <w:sz w:val="28"/>
          <w:szCs w:val="28"/>
        </w:rPr>
        <w:t>. Исходя из природы объекта͵ вс</w:t>
      </w:r>
      <w:r w:rsidRPr="00D2025E">
        <w:rPr>
          <w:sz w:val="28"/>
          <w:szCs w:val="28"/>
        </w:rPr>
        <w:t xml:space="preserve">е системы можно разделить </w:t>
      </w:r>
      <w:proofErr w:type="gramStart"/>
      <w:r w:rsidRPr="00D2025E">
        <w:rPr>
          <w:sz w:val="28"/>
          <w:szCs w:val="28"/>
        </w:rPr>
        <w:t>на</w:t>
      </w:r>
      <w:proofErr w:type="gramEnd"/>
      <w:r w:rsidRPr="00D2025E">
        <w:rPr>
          <w:sz w:val="28"/>
          <w:szCs w:val="28"/>
        </w:rPr>
        <w:t xml:space="preserve"> </w:t>
      </w:r>
      <w:r w:rsidRPr="00D2025E">
        <w:rPr>
          <w:i/>
          <w:iCs/>
          <w:sz w:val="28"/>
          <w:szCs w:val="28"/>
        </w:rPr>
        <w:t>материальные</w:t>
      </w:r>
      <w:r w:rsidRPr="00D2025E">
        <w:rPr>
          <w:sz w:val="28"/>
          <w:szCs w:val="28"/>
        </w:rPr>
        <w:t xml:space="preserve"> и </w:t>
      </w:r>
      <w:r w:rsidRPr="00D2025E">
        <w:rPr>
          <w:i/>
          <w:iCs/>
          <w:sz w:val="28"/>
          <w:szCs w:val="28"/>
        </w:rPr>
        <w:t>идеальные</w:t>
      </w:r>
      <w:r w:rsidRPr="00D2025E">
        <w:rPr>
          <w:sz w:val="28"/>
          <w:szCs w:val="28"/>
        </w:rPr>
        <w:t xml:space="preserve"> (последние называют также </w:t>
      </w:r>
      <w:r w:rsidRPr="00D2025E">
        <w:rPr>
          <w:i/>
          <w:iCs/>
          <w:sz w:val="28"/>
          <w:szCs w:val="28"/>
        </w:rPr>
        <w:t>абстрактными</w:t>
      </w:r>
      <w:r w:rsidRPr="00D2025E">
        <w:rPr>
          <w:sz w:val="28"/>
          <w:szCs w:val="28"/>
        </w:rPr>
        <w:t xml:space="preserve"> или </w:t>
      </w:r>
      <w:r w:rsidRPr="00D2025E">
        <w:rPr>
          <w:i/>
          <w:iCs/>
          <w:sz w:val="28"/>
          <w:szCs w:val="28"/>
        </w:rPr>
        <w:t>концептуальными</w:t>
      </w:r>
      <w:r w:rsidRPr="00D2025E">
        <w:rPr>
          <w:sz w:val="28"/>
          <w:szCs w:val="28"/>
        </w:rPr>
        <w:t xml:space="preserve">). К материальным системам относятся </w:t>
      </w:r>
      <w:r w:rsidRPr="00D2025E">
        <w:rPr>
          <w:i/>
          <w:iCs/>
          <w:sz w:val="28"/>
          <w:szCs w:val="28"/>
        </w:rPr>
        <w:t>естественные</w:t>
      </w:r>
      <w:r w:rsidRPr="00D2025E">
        <w:rPr>
          <w:sz w:val="28"/>
          <w:szCs w:val="28"/>
        </w:rPr>
        <w:t xml:space="preserve"> (неорганические и органические), </w:t>
      </w:r>
      <w:r w:rsidRPr="00D2025E">
        <w:rPr>
          <w:i/>
          <w:iCs/>
          <w:sz w:val="28"/>
          <w:szCs w:val="28"/>
        </w:rPr>
        <w:t>искусственные</w:t>
      </w:r>
      <w:r w:rsidR="00900F7B">
        <w:rPr>
          <w:sz w:val="28"/>
          <w:szCs w:val="28"/>
        </w:rPr>
        <w:t xml:space="preserve"> (вс</w:t>
      </w:r>
      <w:r w:rsidRPr="00D2025E">
        <w:rPr>
          <w:sz w:val="28"/>
          <w:szCs w:val="28"/>
        </w:rPr>
        <w:t xml:space="preserve">е, что создано не природой, а человеком) </w:t>
      </w:r>
      <w:r w:rsidRPr="00D2025E">
        <w:rPr>
          <w:i/>
          <w:iCs/>
          <w:sz w:val="28"/>
          <w:szCs w:val="28"/>
        </w:rPr>
        <w:t>социальные</w:t>
      </w:r>
      <w:r w:rsidRPr="00D2025E">
        <w:rPr>
          <w:sz w:val="28"/>
          <w:szCs w:val="28"/>
        </w:rPr>
        <w:t xml:space="preserve"> и </w:t>
      </w:r>
      <w:r w:rsidRPr="00D2025E">
        <w:rPr>
          <w:i/>
          <w:iCs/>
          <w:sz w:val="28"/>
          <w:szCs w:val="28"/>
        </w:rPr>
        <w:t xml:space="preserve">смешанные </w:t>
      </w:r>
      <w:r w:rsidRPr="00D2025E">
        <w:rPr>
          <w:sz w:val="28"/>
          <w:szCs w:val="28"/>
        </w:rPr>
        <w:t>системы.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Материальные системы в свою очередь делятся на классы, к примеру, физические, химические, биологические, геологические, экологические и т.д. Внутри каждого класса систем можно выделить подклассы. К примеру, для анализа движения планет Солнечной системы, относящейся к классу физических систем, помимо 2-го закона Ньютона, достат</w:t>
      </w:r>
      <w:r w:rsidR="00900F7B">
        <w:rPr>
          <w:sz w:val="28"/>
          <w:szCs w:val="28"/>
        </w:rPr>
        <w:t>очно использовать лишь закон вс</w:t>
      </w:r>
      <w:r w:rsidRPr="00D2025E">
        <w:rPr>
          <w:sz w:val="28"/>
          <w:szCs w:val="28"/>
        </w:rPr>
        <w:t>емирного тяготения, в связи с этим данную систему можно трактовать как гравитационную. Точно так же внутри класса физических систем можно выделять электрические, электромагнитные, механические, тепловые и другие системы.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Во временном аспекте системы можно рассматривать как </w:t>
      </w:r>
      <w:r w:rsidRPr="00D2025E">
        <w:rPr>
          <w:i/>
          <w:iCs/>
          <w:sz w:val="28"/>
          <w:szCs w:val="28"/>
        </w:rPr>
        <w:t>статические</w:t>
      </w:r>
      <w:r w:rsidRPr="00D2025E">
        <w:rPr>
          <w:sz w:val="28"/>
          <w:szCs w:val="28"/>
        </w:rPr>
        <w:t xml:space="preserve"> и </w:t>
      </w:r>
      <w:r w:rsidRPr="00D2025E">
        <w:rPr>
          <w:i/>
          <w:iCs/>
          <w:sz w:val="28"/>
          <w:szCs w:val="28"/>
        </w:rPr>
        <w:t>динамические</w:t>
      </w:r>
      <w:r>
        <w:rPr>
          <w:sz w:val="28"/>
          <w:szCs w:val="28"/>
        </w:rPr>
        <w:t>. Подобное дел</w:t>
      </w:r>
      <w:r w:rsidRPr="00D2025E">
        <w:rPr>
          <w:sz w:val="28"/>
          <w:szCs w:val="28"/>
        </w:rPr>
        <w:t>ение (как, впрочем, и любое другое) в изв</w:t>
      </w:r>
      <w:r>
        <w:rPr>
          <w:sz w:val="28"/>
          <w:szCs w:val="28"/>
        </w:rPr>
        <w:t>естной степени условно, т.к. вс</w:t>
      </w:r>
      <w:r w:rsidRPr="00D2025E">
        <w:rPr>
          <w:sz w:val="28"/>
          <w:szCs w:val="28"/>
        </w:rPr>
        <w:t>е в мире находится в постоянном движении. Тем не менее, системы, динамические свой</w:t>
      </w:r>
      <w:r>
        <w:rPr>
          <w:sz w:val="28"/>
          <w:szCs w:val="28"/>
        </w:rPr>
        <w:t>ства которых несущественны, цел</w:t>
      </w:r>
      <w:r w:rsidRPr="00D2025E">
        <w:rPr>
          <w:sz w:val="28"/>
          <w:szCs w:val="28"/>
        </w:rPr>
        <w:t xml:space="preserve">есообразно рассматривать, как статические. Среди динамических систем выделяют </w:t>
      </w:r>
      <w:r w:rsidRPr="00D2025E">
        <w:rPr>
          <w:i/>
          <w:iCs/>
          <w:sz w:val="28"/>
          <w:szCs w:val="28"/>
        </w:rPr>
        <w:t>детерминистские</w:t>
      </w:r>
      <w:r w:rsidRPr="00D2025E">
        <w:rPr>
          <w:sz w:val="28"/>
          <w:szCs w:val="28"/>
        </w:rPr>
        <w:t xml:space="preserve"> и </w:t>
      </w:r>
      <w:r w:rsidRPr="00D2025E">
        <w:rPr>
          <w:i/>
          <w:iCs/>
          <w:sz w:val="28"/>
          <w:szCs w:val="28"/>
        </w:rPr>
        <w:t>стохастические</w:t>
      </w:r>
      <w:r w:rsidRPr="00D2025E">
        <w:rPr>
          <w:sz w:val="28"/>
          <w:szCs w:val="28"/>
        </w:rPr>
        <w:t xml:space="preserve"> (вероятностные, вероятностно-статистические) системы. Состояние и поведение детерминистской системы в любой момент времени должна быть рассчитано с достаточно высокой точностью, воздействие имеющихся случайных факторов на динамику таких систем можно пренебрегать. В отличие от них в стохастических системах преобладающую роль играют случайные процессы </w:t>
      </w:r>
      <w:r w:rsidRPr="00D2025E">
        <w:rPr>
          <w:sz w:val="28"/>
          <w:szCs w:val="28"/>
        </w:rPr>
        <w:lastRenderedPageBreak/>
        <w:t>и факторы, предсказание поведения подобной системы может иметь лишь вероятностный характер.</w:t>
      </w:r>
    </w:p>
    <w:p w:rsidR="00900F7B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По характеру взаимодействия с </w:t>
      </w:r>
      <w:r w:rsidRPr="00D2025E">
        <w:rPr>
          <w:i/>
          <w:iCs/>
          <w:sz w:val="28"/>
          <w:szCs w:val="28"/>
        </w:rPr>
        <w:t>окружающей средой</w:t>
      </w:r>
      <w:r w:rsidRPr="00D2025E">
        <w:rPr>
          <w:sz w:val="28"/>
          <w:szCs w:val="28"/>
        </w:rPr>
        <w:t xml:space="preserve"> различают </w:t>
      </w:r>
      <w:r w:rsidRPr="00D2025E">
        <w:rPr>
          <w:i/>
          <w:iCs/>
          <w:sz w:val="28"/>
          <w:szCs w:val="28"/>
        </w:rPr>
        <w:t>открытые</w:t>
      </w:r>
      <w:r w:rsidRPr="00D2025E">
        <w:rPr>
          <w:sz w:val="28"/>
          <w:szCs w:val="28"/>
        </w:rPr>
        <w:t xml:space="preserve"> и </w:t>
      </w:r>
      <w:r w:rsidRPr="00D2025E">
        <w:rPr>
          <w:i/>
          <w:iCs/>
          <w:sz w:val="28"/>
          <w:szCs w:val="28"/>
        </w:rPr>
        <w:t>закрытые</w:t>
      </w:r>
      <w:r w:rsidRPr="00D2025E">
        <w:rPr>
          <w:sz w:val="28"/>
          <w:szCs w:val="28"/>
        </w:rPr>
        <w:t xml:space="preserve"> (изолированные) материальные системы. Такая классификация также носит условный характер. Размещено на </w:t>
      </w:r>
      <w:proofErr w:type="spellStart"/>
      <w:r w:rsidRPr="00D2025E">
        <w:rPr>
          <w:sz w:val="28"/>
          <w:szCs w:val="28"/>
        </w:rPr>
        <w:t>реф</w:t>
      </w:r>
      <w:proofErr w:type="gramStart"/>
      <w:r w:rsidRPr="00D2025E">
        <w:rPr>
          <w:sz w:val="28"/>
          <w:szCs w:val="28"/>
        </w:rPr>
        <w:t>.р</w:t>
      </w:r>
      <w:proofErr w:type="gramEnd"/>
      <w:r w:rsidRPr="00D2025E">
        <w:rPr>
          <w:sz w:val="28"/>
          <w:szCs w:val="28"/>
        </w:rPr>
        <w:t>ф</w:t>
      </w:r>
      <w:proofErr w:type="spellEnd"/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Представление о закрытых системах, возникшее в классической термодинамике, является абс</w:t>
      </w:r>
      <w:r w:rsidR="00900F7B">
        <w:rPr>
          <w:sz w:val="28"/>
          <w:szCs w:val="28"/>
        </w:rPr>
        <w:t>тракцией, в действительности вс</w:t>
      </w:r>
      <w:r w:rsidRPr="00D2025E">
        <w:rPr>
          <w:sz w:val="28"/>
          <w:szCs w:val="28"/>
        </w:rPr>
        <w:t>е системы обмениваются с окружающей средой энергией, материей или информацией, а п</w:t>
      </w:r>
      <w:r>
        <w:rPr>
          <w:sz w:val="28"/>
          <w:szCs w:val="28"/>
        </w:rPr>
        <w:t>отому по определ</w:t>
      </w:r>
      <w:r w:rsidRPr="00D2025E">
        <w:rPr>
          <w:sz w:val="28"/>
          <w:szCs w:val="28"/>
        </w:rPr>
        <w:t>ению являются открытыми.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Важным классификационным признаком является </w:t>
      </w:r>
      <w:r w:rsidRPr="00D2025E">
        <w:rPr>
          <w:i/>
          <w:iCs/>
          <w:sz w:val="28"/>
          <w:szCs w:val="28"/>
        </w:rPr>
        <w:t>сложность</w:t>
      </w:r>
      <w:r w:rsidRPr="00D2025E">
        <w:rPr>
          <w:sz w:val="28"/>
          <w:szCs w:val="28"/>
        </w:rPr>
        <w:t xml:space="preserve"> системы. В качестве примеров сложных систем можно привести такие, как производственный (технологический) процесс, производственное предприятие, любое живое существо, кл</w:t>
      </w:r>
      <w:r>
        <w:rPr>
          <w:sz w:val="28"/>
          <w:szCs w:val="28"/>
        </w:rPr>
        <w:t>иматические процессы и т.п. Дел</w:t>
      </w:r>
      <w:r w:rsidRPr="00D2025E">
        <w:rPr>
          <w:sz w:val="28"/>
          <w:szCs w:val="28"/>
        </w:rPr>
        <w:t>ение систем на простые и сложные зависит от числа переменных (или от количества информации, которая необходима для описания и анализа какой-либо системы).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Важной характеристикой (на данный момент времени) является </w:t>
      </w:r>
      <w:r w:rsidRPr="00D2025E">
        <w:rPr>
          <w:i/>
          <w:iCs/>
          <w:sz w:val="28"/>
          <w:szCs w:val="28"/>
        </w:rPr>
        <w:t xml:space="preserve">состояние системы. </w:t>
      </w:r>
      <w:r w:rsidRPr="00D2025E">
        <w:rPr>
          <w:sz w:val="28"/>
          <w:szCs w:val="28"/>
        </w:rPr>
        <w:t xml:space="preserve">Любая система описывается </w:t>
      </w:r>
      <w:r w:rsidR="00900F7B">
        <w:rPr>
          <w:sz w:val="28"/>
          <w:szCs w:val="28"/>
        </w:rPr>
        <w:t>определ</w:t>
      </w:r>
      <w:r w:rsidRPr="00D2025E">
        <w:rPr>
          <w:sz w:val="28"/>
          <w:szCs w:val="28"/>
        </w:rPr>
        <w:t xml:space="preserve">енным комплексом существенных переменных и параметров, и для того, чтобы выразить ее состояние, крайне важно определить значения этих переменных и параметров в рассматриваемый момент времени. Различают равновесные и неравновесные состояния и, соответственно, </w:t>
      </w:r>
      <w:r w:rsidRPr="00D2025E">
        <w:rPr>
          <w:i/>
          <w:iCs/>
          <w:sz w:val="28"/>
          <w:szCs w:val="28"/>
        </w:rPr>
        <w:t xml:space="preserve">равновесные </w:t>
      </w:r>
      <w:r w:rsidRPr="00D2025E">
        <w:rPr>
          <w:sz w:val="28"/>
          <w:szCs w:val="28"/>
        </w:rPr>
        <w:t>и</w:t>
      </w:r>
      <w:r w:rsidRPr="00D2025E">
        <w:rPr>
          <w:i/>
          <w:iCs/>
          <w:sz w:val="28"/>
          <w:szCs w:val="28"/>
        </w:rPr>
        <w:t xml:space="preserve"> неравновесные </w:t>
      </w:r>
      <w:r w:rsidRPr="00D2025E">
        <w:rPr>
          <w:sz w:val="28"/>
          <w:szCs w:val="28"/>
        </w:rPr>
        <w:t xml:space="preserve">системы. Равновесные состояния системы (и сами системы) бывают </w:t>
      </w:r>
      <w:r w:rsidRPr="00D2025E">
        <w:rPr>
          <w:i/>
          <w:iCs/>
          <w:sz w:val="28"/>
          <w:szCs w:val="28"/>
        </w:rPr>
        <w:t xml:space="preserve">устойчивыми </w:t>
      </w:r>
      <w:r w:rsidRPr="00D2025E">
        <w:rPr>
          <w:sz w:val="28"/>
          <w:szCs w:val="28"/>
        </w:rPr>
        <w:t>и</w:t>
      </w:r>
      <w:r w:rsidRPr="00D2025E">
        <w:rPr>
          <w:i/>
          <w:iCs/>
          <w:sz w:val="28"/>
          <w:szCs w:val="28"/>
        </w:rPr>
        <w:t xml:space="preserve"> неустойчивыми. </w:t>
      </w:r>
      <w:r w:rsidRPr="00D2025E">
        <w:rPr>
          <w:sz w:val="28"/>
          <w:szCs w:val="28"/>
        </w:rPr>
        <w:t>Понят</w:t>
      </w:r>
      <w:r>
        <w:rPr>
          <w:sz w:val="28"/>
          <w:szCs w:val="28"/>
        </w:rPr>
        <w:t>ие устойчивости системы чаще вс</w:t>
      </w:r>
      <w:r w:rsidRPr="00D2025E">
        <w:rPr>
          <w:sz w:val="28"/>
          <w:szCs w:val="28"/>
        </w:rPr>
        <w:t>его связывают с ее способностью возвращаться в состояние равновесия после исчезновения внешних воздействий, которые вывели ее из этого состояния.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По математическому описанию различают </w:t>
      </w:r>
      <w:r>
        <w:rPr>
          <w:i/>
          <w:iCs/>
          <w:sz w:val="28"/>
          <w:szCs w:val="28"/>
        </w:rPr>
        <w:t>лин</w:t>
      </w:r>
      <w:r w:rsidRPr="00D2025E">
        <w:rPr>
          <w:i/>
          <w:iCs/>
          <w:sz w:val="28"/>
          <w:szCs w:val="28"/>
        </w:rPr>
        <w:t>ейные</w:t>
      </w:r>
      <w:r w:rsidRPr="00D2025E">
        <w:rPr>
          <w:sz w:val="28"/>
          <w:szCs w:val="28"/>
        </w:rPr>
        <w:t xml:space="preserve"> и </w:t>
      </w:r>
      <w:r>
        <w:rPr>
          <w:i/>
          <w:iCs/>
          <w:sz w:val="28"/>
          <w:szCs w:val="28"/>
        </w:rPr>
        <w:t>нелин</w:t>
      </w:r>
      <w:r w:rsidRPr="00D2025E">
        <w:rPr>
          <w:i/>
          <w:iCs/>
          <w:sz w:val="28"/>
          <w:szCs w:val="28"/>
        </w:rPr>
        <w:t>ейные</w:t>
      </w:r>
      <w:r>
        <w:rPr>
          <w:sz w:val="28"/>
          <w:szCs w:val="28"/>
        </w:rPr>
        <w:t xml:space="preserve"> системы. К лин</w:t>
      </w:r>
      <w:r w:rsidRPr="00D2025E">
        <w:rPr>
          <w:sz w:val="28"/>
          <w:szCs w:val="28"/>
        </w:rPr>
        <w:t>ейным системам, характе</w:t>
      </w:r>
      <w:r>
        <w:rPr>
          <w:sz w:val="28"/>
          <w:szCs w:val="28"/>
        </w:rPr>
        <w:t>ристики которых описываются лин</w:t>
      </w:r>
      <w:r w:rsidRPr="00D2025E">
        <w:rPr>
          <w:sz w:val="28"/>
          <w:szCs w:val="28"/>
        </w:rPr>
        <w:t>ейными (алгебраическими или дифференциальными) уравнениями, применим принцип суперпозиции.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rStyle w:val="a4"/>
          <w:sz w:val="28"/>
          <w:szCs w:val="28"/>
        </w:rPr>
        <w:t>Строение и структура систем. Система и окружающая среда.</w:t>
      </w:r>
      <w:r>
        <w:rPr>
          <w:rStyle w:val="a4"/>
          <w:sz w:val="28"/>
          <w:szCs w:val="28"/>
        </w:rPr>
        <w:t xml:space="preserve"> </w:t>
      </w:r>
      <w:r w:rsidRPr="00D2025E">
        <w:rPr>
          <w:sz w:val="28"/>
          <w:szCs w:val="28"/>
        </w:rPr>
        <w:t>Строение системы определяется ее сложностью и характеризуется теми компонентами, из которых она состоит. Крупные блоки, входящие в состав сложной системы и имеющие свое функциональное назначение, называют</w:t>
      </w:r>
      <w:r>
        <w:rPr>
          <w:sz w:val="28"/>
          <w:szCs w:val="28"/>
        </w:rPr>
        <w:t xml:space="preserve"> </w:t>
      </w:r>
      <w:r w:rsidRPr="00D2025E">
        <w:rPr>
          <w:i/>
          <w:iCs/>
          <w:sz w:val="28"/>
          <w:szCs w:val="28"/>
        </w:rPr>
        <w:t>подсистемами</w:t>
      </w:r>
      <w:r w:rsidRPr="00D2025E">
        <w:rPr>
          <w:sz w:val="28"/>
          <w:szCs w:val="28"/>
        </w:rPr>
        <w:t xml:space="preserve">. В составе такой сложнейшей системы как человеческий организм выделяют костно-мышечную, </w:t>
      </w:r>
      <w:proofErr w:type="gramStart"/>
      <w:r w:rsidRPr="00D2025E">
        <w:rPr>
          <w:sz w:val="28"/>
          <w:szCs w:val="28"/>
        </w:rPr>
        <w:t>сердечно-сосудистую</w:t>
      </w:r>
      <w:proofErr w:type="gramEnd"/>
      <w:r w:rsidRPr="00D2025E">
        <w:rPr>
          <w:sz w:val="28"/>
          <w:szCs w:val="28"/>
        </w:rPr>
        <w:t>, пищеварительную, нервную и многие другие его части, называемые, как правило, системами. При этом, строго говоря, эти части правильнее называть подсистемами, т.к. в изолированном виде каждая из них функционировать не</w:t>
      </w:r>
      <w:r>
        <w:rPr>
          <w:sz w:val="28"/>
          <w:szCs w:val="28"/>
        </w:rPr>
        <w:t xml:space="preserve"> может, хотя и обладает определ</w:t>
      </w:r>
      <w:r w:rsidRPr="00D2025E">
        <w:rPr>
          <w:sz w:val="28"/>
          <w:szCs w:val="28"/>
        </w:rPr>
        <w:t>енной автономностью.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Под </w:t>
      </w:r>
      <w:r w:rsidRPr="00D2025E">
        <w:rPr>
          <w:i/>
          <w:iCs/>
          <w:sz w:val="28"/>
          <w:szCs w:val="28"/>
        </w:rPr>
        <w:t>структурой системы</w:t>
      </w:r>
      <w:r w:rsidRPr="00D2025E">
        <w:rPr>
          <w:sz w:val="28"/>
          <w:szCs w:val="28"/>
        </w:rPr>
        <w:t xml:space="preserve"> понимают совокупность тех специфических взаимосвязей и взаимодействий, благодаря которым и возникают новые целостные свойства, присущие только системе и отсутствующие у отдельных ее составляющих. Необходимость привлечения таких понятий, как структура (или организация) возрастает по мере увеличения сложности изучаемых </w:t>
      </w:r>
      <w:r w:rsidRPr="00D2025E">
        <w:rPr>
          <w:sz w:val="28"/>
          <w:szCs w:val="28"/>
        </w:rPr>
        <w:lastRenderedPageBreak/>
        <w:t xml:space="preserve">систем. Сами же эти понятия означают, что соответствующая система состоит из множества узлов (звеньев, блоков и т.п.), связанных между собой теми или иными функциональными связями, в т.ч. и </w:t>
      </w:r>
      <w:r w:rsidRPr="00D2025E">
        <w:rPr>
          <w:i/>
          <w:iCs/>
          <w:sz w:val="28"/>
          <w:szCs w:val="28"/>
        </w:rPr>
        <w:t>обратными связями</w:t>
      </w:r>
      <w:r w:rsidRPr="00D2025E">
        <w:rPr>
          <w:rStyle w:val="a4"/>
          <w:i/>
          <w:iCs/>
          <w:sz w:val="28"/>
          <w:szCs w:val="28"/>
        </w:rPr>
        <w:t>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Отметим, что структура какой-либо системы не является единственно возможной. Но если структура системы не является оптимальной, ᴛ.ᴇ. не обеспечивает наилучших условий для ее функционирования и развития, то, рано или поздно, такая система прекратит свое существование, уступив место другим, более совершенным. Сказанное относится не только к социальным и техническим системам, но и к биологическим, но и к естественным материальным системам неживого мира.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Многие системы построены по т.н. </w:t>
      </w:r>
      <w:r w:rsidRPr="00D2025E">
        <w:rPr>
          <w:i/>
          <w:iCs/>
          <w:sz w:val="28"/>
          <w:szCs w:val="28"/>
        </w:rPr>
        <w:t>иерархическому</w:t>
      </w:r>
      <w:r w:rsidRPr="00D2025E">
        <w:rPr>
          <w:sz w:val="28"/>
          <w:szCs w:val="28"/>
        </w:rPr>
        <w:t xml:space="preserve"> принципу, подразумев</w:t>
      </w:r>
      <w:r>
        <w:rPr>
          <w:sz w:val="28"/>
          <w:szCs w:val="28"/>
        </w:rPr>
        <w:t>ающему подчин</w:t>
      </w:r>
      <w:r w:rsidRPr="00D2025E">
        <w:rPr>
          <w:sz w:val="28"/>
          <w:szCs w:val="28"/>
        </w:rPr>
        <w:t>енность каждого уровня в строении</w:t>
      </w:r>
      <w:r>
        <w:rPr>
          <w:sz w:val="28"/>
          <w:szCs w:val="28"/>
        </w:rPr>
        <w:t xml:space="preserve"> системы вышестоящему. Проще вс</w:t>
      </w:r>
      <w:r w:rsidRPr="00D2025E">
        <w:rPr>
          <w:sz w:val="28"/>
          <w:szCs w:val="28"/>
        </w:rPr>
        <w:t>его понять данный принцип, рассматривая социальные системы (наиболее характерный пример – армия). При этом своего рода иерархичность можно усмотреть и в строении простых материальных объектов. Тот же камень состоит из кристаллов, каждый кристалл – из молекул, молекула – из атомов и т.д.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Pr="00D2025E">
        <w:rPr>
          <w:sz w:val="28"/>
          <w:szCs w:val="28"/>
        </w:rPr>
        <w:t>, весь окружающий нас мир, его предметы, явления и процессы оказываются совокупностью самых разнообразных по своей природе и структурным особенностям систем. При этом внутри каждой системы находится система или совокупность систем меньших размеров, и каждая система, так или иначе, взаимодействует с другими, находящимися внутри нее, на одном с ней уровне или снаружи.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Системный метод под</w:t>
      </w:r>
      <w:r>
        <w:rPr>
          <w:sz w:val="28"/>
          <w:szCs w:val="28"/>
        </w:rPr>
        <w:t>разумевает определ</w:t>
      </w:r>
      <w:r w:rsidRPr="00D2025E">
        <w:rPr>
          <w:sz w:val="28"/>
          <w:szCs w:val="28"/>
        </w:rPr>
        <w:t>ение грани</w:t>
      </w:r>
      <w:r>
        <w:rPr>
          <w:sz w:val="28"/>
          <w:szCs w:val="28"/>
        </w:rPr>
        <w:t>ц исследуемой системы и определ</w:t>
      </w:r>
      <w:r w:rsidRPr="00D2025E">
        <w:rPr>
          <w:sz w:val="28"/>
          <w:szCs w:val="28"/>
        </w:rPr>
        <w:t>ение тех систем из окружающей среды (ОС), с которыми исследуемая система значимо взаимодействует. ОС оказывает существенное влияние на функционирование и эволюцию любой системы, характер и результаты этого влияния бывают различными, но в любом случае анализировать систему вне связей с ОС методологически</w:t>
      </w:r>
      <w:r>
        <w:rPr>
          <w:sz w:val="28"/>
          <w:szCs w:val="28"/>
        </w:rPr>
        <w:t xml:space="preserve"> неверно, а практически чаще вс</w:t>
      </w:r>
      <w:r w:rsidRPr="00D2025E">
        <w:rPr>
          <w:sz w:val="28"/>
          <w:szCs w:val="28"/>
        </w:rPr>
        <w:t>его бесполезно.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Связи системы с ОС (</w:t>
      </w:r>
      <w:r w:rsidRPr="00D2025E">
        <w:rPr>
          <w:i/>
          <w:iCs/>
          <w:sz w:val="28"/>
          <w:szCs w:val="28"/>
        </w:rPr>
        <w:t>внешние связи</w:t>
      </w:r>
      <w:r w:rsidRPr="00D2025E">
        <w:rPr>
          <w:sz w:val="28"/>
          <w:szCs w:val="28"/>
        </w:rPr>
        <w:t>) бывают самыми разнообразными: существенными и несущественными, непосредственными и косвенными, стабилизирующими и возмущающими, детерминированными и стохастическими, полезными и вредными, прямыми и обратными и т.д. Именно обратные связи заслуживают детального рассмотрения, т.к. их влияние на поведение и эволюцию систем исключительно велико. Система обладает обратными связями, в случае если она способна реагировать на изменения в ОС (или в ней самой). Более узкое токование: обратная связь - ϶ᴛᴏ связь между выходом и входом системы или отдельного ее блока.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Обратные связи бывают </w:t>
      </w:r>
      <w:r w:rsidRPr="00D2025E">
        <w:rPr>
          <w:i/>
          <w:iCs/>
          <w:sz w:val="28"/>
          <w:szCs w:val="28"/>
        </w:rPr>
        <w:t>положительными</w:t>
      </w:r>
      <w:r w:rsidRPr="00D2025E">
        <w:rPr>
          <w:sz w:val="28"/>
          <w:szCs w:val="28"/>
        </w:rPr>
        <w:t xml:space="preserve"> и </w:t>
      </w:r>
      <w:r w:rsidRPr="00D2025E">
        <w:rPr>
          <w:i/>
          <w:iCs/>
          <w:sz w:val="28"/>
          <w:szCs w:val="28"/>
        </w:rPr>
        <w:t>отрицательными</w:t>
      </w:r>
      <w:r w:rsidRPr="00D2025E">
        <w:rPr>
          <w:sz w:val="28"/>
          <w:szCs w:val="28"/>
        </w:rPr>
        <w:t xml:space="preserve">. Положительная обратная связь усиливает внешнее воздействие, отрицательная же, напротив - это воздействие компенсирует, уменьшая его влияние на состояние или поведение системы. Достаточно очевидно, что отрицательная обратная связь стабилизирует систему, удерживая ее в состоянии равновесия (и, тем самым, препятствуя ее развитию). В </w:t>
      </w:r>
      <w:r w:rsidRPr="00D2025E">
        <w:rPr>
          <w:sz w:val="28"/>
          <w:szCs w:val="28"/>
        </w:rPr>
        <w:lastRenderedPageBreak/>
        <w:t>противоположность этому положительная обратная связь “раскачивает” систему, при наличии положительной обратной связи даже незначительные возмущения могут привести к существенным изменениям в системе, в т.ч. к ее переходу в качественно новое состояние.</w:t>
      </w:r>
    </w:p>
    <w:p w:rsid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rStyle w:val="a4"/>
          <w:sz w:val="28"/>
          <w:szCs w:val="28"/>
        </w:rPr>
        <w:t>Науки о сложных системах.</w:t>
      </w:r>
      <w:r w:rsidRPr="00D2025E">
        <w:rPr>
          <w:sz w:val="28"/>
          <w:szCs w:val="28"/>
        </w:rPr>
        <w:t xml:space="preserve"> 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Идеи и методы системной мет</w:t>
      </w:r>
      <w:r w:rsidR="00900F7B">
        <w:rPr>
          <w:sz w:val="28"/>
          <w:szCs w:val="28"/>
        </w:rPr>
        <w:t>одологии, появившиеся в середин</w:t>
      </w:r>
      <w:r w:rsidRPr="00D2025E">
        <w:rPr>
          <w:sz w:val="28"/>
          <w:szCs w:val="28"/>
        </w:rPr>
        <w:t>е ХХ века, были быстро подхвачены и раз</w:t>
      </w:r>
      <w:r w:rsidR="00900F7B">
        <w:rPr>
          <w:sz w:val="28"/>
          <w:szCs w:val="28"/>
        </w:rPr>
        <w:t>виты при реализации крупных цел</w:t>
      </w:r>
      <w:r w:rsidRPr="00D2025E">
        <w:rPr>
          <w:sz w:val="28"/>
          <w:szCs w:val="28"/>
        </w:rPr>
        <w:t xml:space="preserve">евых проектов и программ. Появились новые ученые (системные аналитики), новые институты, новые науки и научные направления. Применение системных идей в экономике, при анализе социальных и других сложных процессов привело к созданию таких системных дисциплин как </w:t>
      </w:r>
      <w:r w:rsidRPr="00D2025E">
        <w:rPr>
          <w:i/>
          <w:iCs/>
          <w:sz w:val="28"/>
          <w:szCs w:val="28"/>
        </w:rPr>
        <w:t>исследование операций</w:t>
      </w:r>
      <w:r w:rsidRPr="00D2025E">
        <w:rPr>
          <w:sz w:val="28"/>
          <w:szCs w:val="28"/>
        </w:rPr>
        <w:t xml:space="preserve">, </w:t>
      </w:r>
      <w:r w:rsidRPr="00D2025E">
        <w:rPr>
          <w:i/>
          <w:iCs/>
          <w:sz w:val="28"/>
          <w:szCs w:val="28"/>
        </w:rPr>
        <w:t>теория игр</w:t>
      </w:r>
      <w:r w:rsidRPr="00D2025E">
        <w:rPr>
          <w:sz w:val="28"/>
          <w:szCs w:val="28"/>
        </w:rPr>
        <w:t xml:space="preserve"> и </w:t>
      </w:r>
      <w:r w:rsidRPr="00D2025E">
        <w:rPr>
          <w:i/>
          <w:iCs/>
          <w:sz w:val="28"/>
          <w:szCs w:val="28"/>
        </w:rPr>
        <w:t>теория принятия решений</w:t>
      </w:r>
      <w:r w:rsidRPr="00D2025E">
        <w:rPr>
          <w:sz w:val="28"/>
          <w:szCs w:val="28"/>
        </w:rPr>
        <w:t xml:space="preserve">. К этому же ряду следует отнести такие новые науки как </w:t>
      </w:r>
      <w:r w:rsidRPr="00D2025E">
        <w:rPr>
          <w:i/>
          <w:iCs/>
          <w:sz w:val="28"/>
          <w:szCs w:val="28"/>
        </w:rPr>
        <w:t>системный анализ</w:t>
      </w:r>
      <w:r w:rsidRPr="00D2025E">
        <w:rPr>
          <w:sz w:val="28"/>
          <w:szCs w:val="28"/>
        </w:rPr>
        <w:t xml:space="preserve"> и </w:t>
      </w:r>
      <w:r w:rsidRPr="00D2025E">
        <w:rPr>
          <w:i/>
          <w:iCs/>
          <w:sz w:val="28"/>
          <w:szCs w:val="28"/>
        </w:rPr>
        <w:t>системотехника</w:t>
      </w:r>
      <w:r w:rsidRPr="00D2025E">
        <w:rPr>
          <w:sz w:val="28"/>
          <w:szCs w:val="28"/>
        </w:rPr>
        <w:t>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Но все эти дисциплины являются вс</w:t>
      </w:r>
      <w:r w:rsidRPr="00D2025E">
        <w:rPr>
          <w:sz w:val="28"/>
          <w:szCs w:val="28"/>
        </w:rPr>
        <w:t xml:space="preserve">е же только приложениями некоторых системных идей. Вершиной же развития системного метода считается </w:t>
      </w:r>
      <w:r w:rsidRPr="00D2025E">
        <w:rPr>
          <w:i/>
          <w:iCs/>
          <w:sz w:val="28"/>
          <w:szCs w:val="28"/>
        </w:rPr>
        <w:t>общая теория систем</w:t>
      </w:r>
      <w:r w:rsidRPr="00D2025E">
        <w:rPr>
          <w:sz w:val="28"/>
          <w:szCs w:val="28"/>
        </w:rPr>
        <w:t>, изучающая наиболее общие свойства систем и применимая для анализа естественных, технических, социально-экономических и любых других систем, каждая из конкретных систем при этом может рассматриваться как частный случай подобной общей теории. Инициатором создания т</w:t>
      </w:r>
      <w:r w:rsidR="00900F7B">
        <w:rPr>
          <w:sz w:val="28"/>
          <w:szCs w:val="28"/>
        </w:rPr>
        <w:t>акой общей теории систем был вс</w:t>
      </w:r>
      <w:r w:rsidRPr="00D2025E">
        <w:rPr>
          <w:sz w:val="28"/>
          <w:szCs w:val="28"/>
        </w:rPr>
        <w:t xml:space="preserve">е тот же Л. фон </w:t>
      </w:r>
      <w:proofErr w:type="spellStart"/>
      <w:r w:rsidRPr="00D2025E">
        <w:rPr>
          <w:sz w:val="28"/>
          <w:szCs w:val="28"/>
        </w:rPr>
        <w:t>Берталанфи</w:t>
      </w:r>
      <w:proofErr w:type="spellEnd"/>
      <w:r w:rsidRPr="00D2025E">
        <w:rPr>
          <w:sz w:val="28"/>
          <w:szCs w:val="28"/>
        </w:rPr>
        <w:t>, который формулировал ее задачи следующим образом: ʼʼ…</w:t>
      </w:r>
      <w:r w:rsidRPr="00D2025E">
        <w:rPr>
          <w:i/>
          <w:iCs/>
          <w:sz w:val="28"/>
          <w:szCs w:val="28"/>
        </w:rPr>
        <w:t xml:space="preserve">предмет этой теории составляет установление и вывод тех принципов, которые справедливы для “систем” в целом… независимо от их физической, биологической или социальной природыʼʼ. 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Разумеется, было бы наивно полагать, что должна быть создана некая универсальная теория, из которой можно вывести конкретные свойства произвольной системы. Ведь создание подобной теории предполагает абстрагирование от любых конкретных и частных свойств отдельных систем. Речь идет лишь о том, что общие системные понятия и принципы могут (и должны) использоваться для лучшего понимания и объяснения работы конкретных систем.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Одним из наиболее значительных шагов вперед в развитии идей системного метода стало появление </w:t>
      </w:r>
      <w:r w:rsidRPr="00D2025E">
        <w:rPr>
          <w:i/>
          <w:iCs/>
          <w:sz w:val="28"/>
          <w:szCs w:val="28"/>
        </w:rPr>
        <w:t>кибернетики</w:t>
      </w:r>
      <w:r w:rsidRPr="00D2025E">
        <w:rPr>
          <w:sz w:val="28"/>
          <w:szCs w:val="28"/>
        </w:rPr>
        <w:t>, представляющей собой общую теорию управления, применимую к любым управляемым системам. Отдельные разрозненные теории управления к тому времени существовали и в технике, и в биологии, и в социальных науках, однако появление единого междисциплинарного подхода позволило раскрыть наиболее общие и глубинные закономерности управления сложными системами.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Кибернетика (буквально – искусство управления) появилась на стыке математики, техники </w:t>
      </w:r>
      <w:r>
        <w:rPr>
          <w:sz w:val="28"/>
          <w:szCs w:val="28"/>
        </w:rPr>
        <w:t>и нейрофизиологии, ее основател</w:t>
      </w:r>
      <w:r w:rsidRPr="00D2025E">
        <w:rPr>
          <w:sz w:val="28"/>
          <w:szCs w:val="28"/>
        </w:rPr>
        <w:t xml:space="preserve">ем по праву считают </w:t>
      </w:r>
      <w:r>
        <w:rPr>
          <w:sz w:val="28"/>
          <w:szCs w:val="28"/>
        </w:rPr>
        <w:t>американского математика Н. Вин</w:t>
      </w:r>
      <w:r w:rsidRPr="00D2025E">
        <w:rPr>
          <w:sz w:val="28"/>
          <w:szCs w:val="28"/>
        </w:rPr>
        <w:t>ера, опубликовавшего в 1948 ᴦ. книгу с названием ʼʼКибернетикаʼʼ. Оригинальность новой науки заключалась в том, что она изучает не вещественный состав систем и не их структуру, а р</w:t>
      </w:r>
      <w:r>
        <w:rPr>
          <w:sz w:val="28"/>
          <w:szCs w:val="28"/>
        </w:rPr>
        <w:t>езультаты работы систем определ</w:t>
      </w:r>
      <w:r w:rsidRPr="00D2025E">
        <w:rPr>
          <w:sz w:val="28"/>
          <w:szCs w:val="28"/>
        </w:rPr>
        <w:t xml:space="preserve">енного класса. В кибернетике впервые появилось широко используемое ныне понятие черного ящика как </w:t>
      </w:r>
      <w:r w:rsidRPr="00D2025E">
        <w:rPr>
          <w:sz w:val="28"/>
          <w:szCs w:val="28"/>
        </w:rPr>
        <w:lastRenderedPageBreak/>
        <w:t>у</w:t>
      </w:r>
      <w:r>
        <w:rPr>
          <w:sz w:val="28"/>
          <w:szCs w:val="28"/>
        </w:rPr>
        <w:t>стройства, выполняющего определ</w:t>
      </w:r>
      <w:r w:rsidRPr="00D2025E">
        <w:rPr>
          <w:sz w:val="28"/>
          <w:szCs w:val="28"/>
        </w:rPr>
        <w:t>енную операцию, при этом важно знать, что мы имеем на входе и</w:t>
      </w:r>
      <w:r w:rsidR="00B25DB3">
        <w:rPr>
          <w:sz w:val="28"/>
          <w:szCs w:val="28"/>
        </w:rPr>
        <w:t xml:space="preserve"> на выходе этого ящика, но совс</w:t>
      </w:r>
      <w:r w:rsidRPr="00D2025E">
        <w:rPr>
          <w:sz w:val="28"/>
          <w:szCs w:val="28"/>
        </w:rPr>
        <w:t xml:space="preserve">ем необязательно знать, что у него внутри, и как он работает. В кибернетике системы и их блоки изучаются по тем функциям, которые они выполняют, и по реакциям на внешние воздействия. Наряду </w:t>
      </w:r>
      <w:proofErr w:type="gramStart"/>
      <w:r w:rsidRPr="00D2025E">
        <w:rPr>
          <w:sz w:val="28"/>
          <w:szCs w:val="28"/>
        </w:rPr>
        <w:t>с</w:t>
      </w:r>
      <w:proofErr w:type="gramEnd"/>
      <w:r w:rsidRPr="00D2025E">
        <w:rPr>
          <w:sz w:val="28"/>
          <w:szCs w:val="28"/>
        </w:rPr>
        <w:t xml:space="preserve"> </w:t>
      </w:r>
      <w:proofErr w:type="gramStart"/>
      <w:r w:rsidRPr="00D2025E">
        <w:rPr>
          <w:sz w:val="28"/>
          <w:szCs w:val="28"/>
        </w:rPr>
        <w:t>вещественным</w:t>
      </w:r>
      <w:proofErr w:type="gramEnd"/>
      <w:r w:rsidRPr="00D2025E">
        <w:rPr>
          <w:sz w:val="28"/>
          <w:szCs w:val="28"/>
        </w:rPr>
        <w:t xml:space="preserve"> и структурным подходами, благодаря кибернетике появился функциональный подход как еще один элемент системного метода.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В рамках кибернетики впервые было показано, что управление с самых общих позиций представляет собой процесс накопления, передачи и преобразования информации. Его можно отобразить с помощью последовательности точных предписаний – </w:t>
      </w:r>
      <w:r w:rsidRPr="00D2025E">
        <w:rPr>
          <w:i/>
          <w:iCs/>
          <w:sz w:val="28"/>
          <w:szCs w:val="28"/>
        </w:rPr>
        <w:t>алгоритма</w:t>
      </w:r>
      <w:r w:rsidRPr="00D2025E">
        <w:rPr>
          <w:sz w:val="28"/>
          <w:szCs w:val="28"/>
        </w:rPr>
        <w:t xml:space="preserve">, посредством которого осуществляется достижение поставленной цели. Естественным продолжением кибернетики стала </w:t>
      </w:r>
      <w:r w:rsidRPr="00D2025E">
        <w:rPr>
          <w:i/>
          <w:iCs/>
          <w:sz w:val="28"/>
          <w:szCs w:val="28"/>
        </w:rPr>
        <w:t>теория информации</w:t>
      </w:r>
      <w:r w:rsidRPr="00D2025E">
        <w:rPr>
          <w:sz w:val="28"/>
          <w:szCs w:val="28"/>
        </w:rPr>
        <w:t xml:space="preserve">, вводящая понятие информации как некоторого количества и развивающая принципы передачи информации. Информация (от лат </w:t>
      </w:r>
      <w:proofErr w:type="spellStart"/>
      <w:r w:rsidRPr="00D2025E">
        <w:rPr>
          <w:sz w:val="28"/>
          <w:szCs w:val="28"/>
        </w:rPr>
        <w:t>informatio</w:t>
      </w:r>
      <w:proofErr w:type="spellEnd"/>
      <w:r w:rsidRPr="00D2025E">
        <w:rPr>
          <w:sz w:val="28"/>
          <w:szCs w:val="28"/>
        </w:rPr>
        <w:t xml:space="preserve"> – ознакомление, разъяснение) может рассматриваться как мера организованности системы (в противоположность понятию энтропии, являющейся мерой неорганизованности, хаоса). Информация растет с увеличением сложности, ᴛ.ᴇ. разнообразия системы. Один из базовых законов кибернетики – закон крайне важно го разнообразия – гласит, что для эффективного управления какой-либо сис</w:t>
      </w:r>
      <w:r w:rsidRPr="00D2025E">
        <w:rPr>
          <w:i/>
          <w:iCs/>
          <w:sz w:val="28"/>
          <w:szCs w:val="28"/>
        </w:rPr>
        <w:t>темой разнообразие управляющей системы должно быть больше разнообразия управляемой системы.</w:t>
      </w:r>
    </w:p>
    <w:p w:rsidR="00D2025E" w:rsidRPr="00D2025E" w:rsidRDefault="00B25DB3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Син</w:t>
      </w:r>
      <w:r w:rsidR="00D2025E" w:rsidRPr="00D2025E">
        <w:rPr>
          <w:i/>
          <w:iCs/>
          <w:sz w:val="28"/>
          <w:szCs w:val="28"/>
        </w:rPr>
        <w:t>ергетика</w:t>
      </w:r>
      <w:r w:rsidR="00D2025E" w:rsidRPr="00D2025E">
        <w:rPr>
          <w:sz w:val="28"/>
          <w:szCs w:val="28"/>
        </w:rPr>
        <w:t xml:space="preserve"> – весьма молодая наука, ее появление относят к 70-м ХХ </w:t>
      </w:r>
      <w:proofErr w:type="gramStart"/>
      <w:r w:rsidR="00D2025E" w:rsidRPr="00D2025E">
        <w:rPr>
          <w:sz w:val="28"/>
          <w:szCs w:val="28"/>
        </w:rPr>
        <w:t>в</w:t>
      </w:r>
      <w:proofErr w:type="gramEnd"/>
      <w:r w:rsidR="00D2025E" w:rsidRPr="00D2025E">
        <w:rPr>
          <w:sz w:val="28"/>
          <w:szCs w:val="28"/>
        </w:rPr>
        <w:t xml:space="preserve">. </w:t>
      </w:r>
      <w:proofErr w:type="gramStart"/>
      <w:r w:rsidR="00D2025E" w:rsidRPr="00D2025E">
        <w:rPr>
          <w:sz w:val="28"/>
          <w:szCs w:val="28"/>
        </w:rPr>
        <w:t>У</w:t>
      </w:r>
      <w:proofErr w:type="gramEnd"/>
      <w:r w:rsidR="00D2025E" w:rsidRPr="00D2025E">
        <w:rPr>
          <w:sz w:val="28"/>
          <w:szCs w:val="28"/>
        </w:rPr>
        <w:t xml:space="preserve"> истоков этой науки стояли такие известные ученые, </w:t>
      </w:r>
      <w:r>
        <w:rPr>
          <w:sz w:val="28"/>
          <w:szCs w:val="28"/>
        </w:rPr>
        <w:t xml:space="preserve">как И. Пригожин и Г. </w:t>
      </w:r>
      <w:proofErr w:type="spellStart"/>
      <w:r>
        <w:rPr>
          <w:sz w:val="28"/>
          <w:szCs w:val="28"/>
        </w:rPr>
        <w:t>Хакен</w:t>
      </w:r>
      <w:proofErr w:type="spellEnd"/>
      <w:r>
        <w:rPr>
          <w:sz w:val="28"/>
          <w:szCs w:val="28"/>
        </w:rPr>
        <w:t>. Син</w:t>
      </w:r>
      <w:r w:rsidR="00D2025E" w:rsidRPr="00D2025E">
        <w:rPr>
          <w:sz w:val="28"/>
          <w:szCs w:val="28"/>
        </w:rPr>
        <w:t>ергетика (греческий термин ʼʼ</w:t>
      </w:r>
      <w:proofErr w:type="gramStart"/>
      <w:r w:rsidR="00D2025E" w:rsidRPr="00D2025E">
        <w:rPr>
          <w:i/>
          <w:iCs/>
          <w:sz w:val="28"/>
          <w:szCs w:val="28"/>
        </w:rPr>
        <w:t>синергия</w:t>
      </w:r>
      <w:proofErr w:type="gramEnd"/>
      <w:r w:rsidR="00D2025E" w:rsidRPr="00D2025E">
        <w:rPr>
          <w:sz w:val="28"/>
          <w:szCs w:val="28"/>
        </w:rPr>
        <w:t>ʼʼ означает сотрудничество, совместное действие) - ϶ᴛᴏ наука о поведении и особ</w:t>
      </w:r>
      <w:r>
        <w:rPr>
          <w:sz w:val="28"/>
          <w:szCs w:val="28"/>
        </w:rPr>
        <w:t>енностях наиболее сложных из вс</w:t>
      </w:r>
      <w:r w:rsidR="00D2025E" w:rsidRPr="00D2025E">
        <w:rPr>
          <w:sz w:val="28"/>
          <w:szCs w:val="28"/>
        </w:rPr>
        <w:t>ех известных систем, а именно нер</w:t>
      </w:r>
      <w:r>
        <w:rPr>
          <w:sz w:val="28"/>
          <w:szCs w:val="28"/>
        </w:rPr>
        <w:t>авновесных систем. Появление син</w:t>
      </w:r>
      <w:r w:rsidR="00D2025E" w:rsidRPr="00D2025E">
        <w:rPr>
          <w:sz w:val="28"/>
          <w:szCs w:val="28"/>
        </w:rPr>
        <w:t>ергетики связано не только с идеями системного метода, но и с развитием эволюционных представл</w:t>
      </w:r>
      <w:r>
        <w:rPr>
          <w:sz w:val="28"/>
          <w:szCs w:val="28"/>
        </w:rPr>
        <w:t>ений и теорий. С появлением син</w:t>
      </w:r>
      <w:r w:rsidR="00D2025E" w:rsidRPr="00D2025E">
        <w:rPr>
          <w:sz w:val="28"/>
          <w:szCs w:val="28"/>
        </w:rPr>
        <w:t xml:space="preserve">ергетики эволюционный подход, который с успехом использовался применительно к органическим и биологическим системам, проник </w:t>
      </w:r>
      <w:r w:rsidR="00900F7B">
        <w:rPr>
          <w:sz w:val="28"/>
          <w:szCs w:val="28"/>
        </w:rPr>
        <w:t>и в физику, появились общие</w:t>
      </w:r>
      <w:proofErr w:type="gramStart"/>
      <w:r w:rsidR="00900F7B">
        <w:rPr>
          <w:sz w:val="28"/>
          <w:szCs w:val="28"/>
        </w:rPr>
        <w:t xml:space="preserve"> (ᴛ.</w:t>
      </w:r>
      <w:proofErr w:type="gramEnd"/>
      <w:r w:rsidR="00900F7B">
        <w:rPr>
          <w:sz w:val="28"/>
          <w:szCs w:val="28"/>
        </w:rPr>
        <w:t>е</w:t>
      </w:r>
      <w:r w:rsidR="00D2025E" w:rsidRPr="00D2025E">
        <w:rPr>
          <w:sz w:val="28"/>
          <w:szCs w:val="28"/>
        </w:rPr>
        <w:t xml:space="preserve">. применимые к системам любой природы) представления об эволюции, в частности, представления о связи между эволюцией системы и ее </w:t>
      </w:r>
      <w:proofErr w:type="spellStart"/>
      <w:r w:rsidR="00D2025E" w:rsidRPr="00D2025E">
        <w:rPr>
          <w:sz w:val="28"/>
          <w:szCs w:val="28"/>
        </w:rPr>
        <w:t>энергообменом</w:t>
      </w:r>
      <w:proofErr w:type="spellEnd"/>
      <w:r w:rsidR="00D2025E" w:rsidRPr="00D2025E">
        <w:rPr>
          <w:sz w:val="28"/>
          <w:szCs w:val="28"/>
        </w:rPr>
        <w:t xml:space="preserve"> с окружающей средой.</w:t>
      </w:r>
    </w:p>
    <w:p w:rsidR="00D2025E" w:rsidRPr="00D2025E" w:rsidRDefault="00B25DB3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 рамках син</w:t>
      </w:r>
      <w:r w:rsidR="00D2025E" w:rsidRPr="00D2025E">
        <w:rPr>
          <w:sz w:val="28"/>
          <w:szCs w:val="28"/>
        </w:rPr>
        <w:t xml:space="preserve">ергетики были сформулированы условия и изучены закономерности процессов </w:t>
      </w:r>
      <w:r w:rsidR="00D2025E" w:rsidRPr="00D2025E">
        <w:rPr>
          <w:i/>
          <w:iCs/>
          <w:sz w:val="28"/>
          <w:szCs w:val="28"/>
        </w:rPr>
        <w:t>самоорганизации материи</w:t>
      </w:r>
      <w:r w:rsidR="00D2025E" w:rsidRPr="00D2025E">
        <w:rPr>
          <w:sz w:val="28"/>
          <w:szCs w:val="28"/>
        </w:rPr>
        <w:t xml:space="preserve">. К </w:t>
      </w:r>
      <w:proofErr w:type="gramStart"/>
      <w:r w:rsidR="00D2025E" w:rsidRPr="00D2025E">
        <w:rPr>
          <w:sz w:val="28"/>
          <w:szCs w:val="28"/>
        </w:rPr>
        <w:t>самоорганизующимся</w:t>
      </w:r>
      <w:proofErr w:type="gramEnd"/>
      <w:r w:rsidR="00D2025E" w:rsidRPr="00D2025E">
        <w:rPr>
          <w:sz w:val="28"/>
          <w:szCs w:val="28"/>
        </w:rPr>
        <w:t xml:space="preserve"> относят системы,</w:t>
      </w:r>
      <w:r>
        <w:rPr>
          <w:sz w:val="28"/>
          <w:szCs w:val="28"/>
        </w:rPr>
        <w:t xml:space="preserve"> которые при выполнении определ</w:t>
      </w:r>
      <w:r w:rsidR="00D2025E" w:rsidRPr="00D2025E">
        <w:rPr>
          <w:sz w:val="28"/>
          <w:szCs w:val="28"/>
        </w:rPr>
        <w:t>енных условий могут приобретать качественно иную структуру и (или) функцию без существенного внешнего вмешательства. Всякая самоорганизующаяся система обладает способностью переходить из однородного неупорядоченного состояния (состояния покоя) в неодно</w:t>
      </w:r>
      <w:r w:rsidR="00D2025E" w:rsidRPr="00D2025E">
        <w:rPr>
          <w:sz w:val="28"/>
          <w:szCs w:val="28"/>
        </w:rPr>
        <w:softHyphen/>
        <w:t>родное и в значительной мере упорядоченное состояние.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Еще одно молодое научное направление изучения сложных систем еще не имеет установившегося названия (в разных источниках используют такие термины как </w:t>
      </w:r>
      <w:r w:rsidRPr="00D2025E">
        <w:rPr>
          <w:i/>
          <w:iCs/>
          <w:sz w:val="28"/>
          <w:szCs w:val="28"/>
        </w:rPr>
        <w:t xml:space="preserve">хаос, теория хаоса, динамический хаос, хаос в динамических </w:t>
      </w:r>
      <w:r w:rsidRPr="00D2025E">
        <w:rPr>
          <w:i/>
          <w:iCs/>
          <w:sz w:val="28"/>
          <w:szCs w:val="28"/>
        </w:rPr>
        <w:lastRenderedPageBreak/>
        <w:t>системах</w:t>
      </w:r>
      <w:r w:rsidRPr="00D2025E">
        <w:rPr>
          <w:sz w:val="28"/>
          <w:szCs w:val="28"/>
        </w:rPr>
        <w:t>). С понятием ʼʼхаосʼʼ обычно связывают беспорядочное случайное поведение элементов некоторой системы (подобные явления чрезвычайно мно</w:t>
      </w:r>
      <w:r w:rsidRPr="00D2025E">
        <w:rPr>
          <w:sz w:val="28"/>
          <w:szCs w:val="28"/>
        </w:rPr>
        <w:softHyphen/>
        <w:t>гочисленны: движение атмосферных потоков, конвективное течение в нагреваемой жидкости, поведение автомобилей в дорожной пробке, процессы в сложных электрических цепях, колебания численности популяций, движение игральной кос</w:t>
      </w:r>
      <w:r w:rsidRPr="00D2025E">
        <w:rPr>
          <w:sz w:val="28"/>
          <w:szCs w:val="28"/>
        </w:rPr>
        <w:softHyphen/>
        <w:t>ти и т.п.).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Несмотря на обилие принципиально стохастических явлений и процессов, многие исследователи (по крайней мере, до середины ХХ века) не сомнева</w:t>
      </w:r>
      <w:r w:rsidRPr="00D2025E">
        <w:rPr>
          <w:sz w:val="28"/>
          <w:szCs w:val="28"/>
        </w:rPr>
        <w:softHyphen/>
        <w:t>лись в том, что точная предсказуемость любых явлений принципиально достижи</w:t>
      </w:r>
      <w:r w:rsidRPr="00D2025E">
        <w:rPr>
          <w:sz w:val="28"/>
          <w:szCs w:val="28"/>
        </w:rPr>
        <w:softHyphen/>
        <w:t>ма – для этого крайне важно лишь собрать и обработать достаточный объём информации. При этом после того, как было установлено, что даже простые детерминированные системы с малым числом компонентов могут порождать и проявлять случайное, хао</w:t>
      </w:r>
      <w:r w:rsidRPr="00D2025E">
        <w:rPr>
          <w:sz w:val="28"/>
          <w:szCs w:val="28"/>
        </w:rPr>
        <w:softHyphen/>
        <w:t>тическое поведение (причем эта случайность имеет принципиальный ха</w:t>
      </w:r>
      <w:r w:rsidRPr="00D2025E">
        <w:rPr>
          <w:sz w:val="28"/>
          <w:szCs w:val="28"/>
        </w:rPr>
        <w:softHyphen/>
        <w:t>рактер, ᴛ.ᴇ. от не</w:t>
      </w:r>
      <w:r w:rsidR="00900F7B">
        <w:rPr>
          <w:sz w:val="28"/>
          <w:szCs w:val="28"/>
        </w:rPr>
        <w:t>е нельзя избавиться, собирая вс</w:t>
      </w:r>
      <w:r w:rsidRPr="00D2025E">
        <w:rPr>
          <w:sz w:val="28"/>
          <w:szCs w:val="28"/>
        </w:rPr>
        <w:t>е больше информации), такая точка зрения была поставлена под сомнение.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Хаос, царящий в равновесных системах, носит сугубо статистический характер, ᴛ.ᴇ. имеют место лишь случайные отклонения системы от состояния равновесия. Реакция такой системы на то или иное возмущающее возд</w:t>
      </w:r>
      <w:r w:rsidR="00B25DB3">
        <w:rPr>
          <w:sz w:val="28"/>
          <w:szCs w:val="28"/>
        </w:rPr>
        <w:t>ействие лин</w:t>
      </w:r>
      <w:r w:rsidRPr="00D2025E">
        <w:rPr>
          <w:sz w:val="28"/>
          <w:szCs w:val="28"/>
        </w:rPr>
        <w:t xml:space="preserve">ейна – она прямо пропорциональна возмущающей силе и стремится вернуть систему в прежнее состояние. Но если система сильно </w:t>
      </w:r>
      <w:proofErr w:type="spellStart"/>
      <w:r w:rsidRPr="00D2025E">
        <w:rPr>
          <w:sz w:val="28"/>
          <w:szCs w:val="28"/>
        </w:rPr>
        <w:t>неравновесна</w:t>
      </w:r>
      <w:proofErr w:type="spellEnd"/>
      <w:r w:rsidRPr="00D2025E">
        <w:rPr>
          <w:sz w:val="28"/>
          <w:szCs w:val="28"/>
        </w:rPr>
        <w:t>, то есть обладает значительным избытком свободной энергии, то в ней может возникать хаос особого рода, называемый динамическим; реакция такой системы н</w:t>
      </w:r>
      <w:r w:rsidR="00900F7B">
        <w:rPr>
          <w:sz w:val="28"/>
          <w:szCs w:val="28"/>
        </w:rPr>
        <w:t xml:space="preserve">а возмущающие воздействия </w:t>
      </w:r>
      <w:proofErr w:type="spellStart"/>
      <w:r w:rsidR="00900F7B">
        <w:rPr>
          <w:sz w:val="28"/>
          <w:szCs w:val="28"/>
        </w:rPr>
        <w:t>нелин</w:t>
      </w:r>
      <w:r w:rsidRPr="00D2025E">
        <w:rPr>
          <w:sz w:val="28"/>
          <w:szCs w:val="28"/>
        </w:rPr>
        <w:t>ейна</w:t>
      </w:r>
      <w:proofErr w:type="spellEnd"/>
      <w:r w:rsidRPr="00D2025E">
        <w:rPr>
          <w:sz w:val="28"/>
          <w:szCs w:val="28"/>
        </w:rPr>
        <w:t xml:space="preserve"> и должна быть сколь угодно большой при сколь угодно малом первичном возмущении.</w:t>
      </w:r>
    </w:p>
    <w:p w:rsidR="00D2025E" w:rsidRPr="00D2025E" w:rsidRDefault="00B25DB3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Динамический хаос замечател</w:t>
      </w:r>
      <w:r w:rsidR="00D2025E" w:rsidRPr="00D2025E">
        <w:rPr>
          <w:sz w:val="28"/>
          <w:szCs w:val="28"/>
        </w:rPr>
        <w:t>ен тем, что за внешне совершенно непредсказуемым поведением системы к</w:t>
      </w:r>
      <w:r w:rsidR="00900F7B">
        <w:rPr>
          <w:sz w:val="28"/>
          <w:szCs w:val="28"/>
        </w:rPr>
        <w:t>роется строгий детерминизм – вс</w:t>
      </w:r>
      <w:r w:rsidR="00D2025E" w:rsidRPr="00D2025E">
        <w:rPr>
          <w:sz w:val="28"/>
          <w:szCs w:val="28"/>
        </w:rPr>
        <w:t xml:space="preserve">е происходящие в ней процессы можно математически рассчитать с любой требуемой точностью. Еще одна особенность такого хаоса </w:t>
      </w:r>
      <w:proofErr w:type="gramStart"/>
      <w:r w:rsidR="00D2025E" w:rsidRPr="00D2025E">
        <w:rPr>
          <w:sz w:val="28"/>
          <w:szCs w:val="28"/>
        </w:rPr>
        <w:t>состоит</w:t>
      </w:r>
      <w:proofErr w:type="gramEnd"/>
      <w:r w:rsidR="00D2025E" w:rsidRPr="00D2025E">
        <w:rPr>
          <w:sz w:val="28"/>
          <w:szCs w:val="28"/>
        </w:rPr>
        <w:t xml:space="preserve"> по сути в том, что он может служить источником самозарождения строго упорядоченных структур, к примеру, в турбулентном потоке могут возникать устойчивые вихри.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>Достижения науки XX века привели к постепенному отказу от концепции детерми</w:t>
      </w:r>
      <w:r w:rsidRPr="00D2025E">
        <w:rPr>
          <w:sz w:val="28"/>
          <w:szCs w:val="28"/>
        </w:rPr>
        <w:softHyphen/>
        <w:t>низма. Первым из таких достижений стало одно из базовых концепту</w:t>
      </w:r>
      <w:r w:rsidRPr="00D2025E">
        <w:rPr>
          <w:sz w:val="28"/>
          <w:szCs w:val="28"/>
        </w:rPr>
        <w:softHyphen/>
        <w:t>альных положений квантовой механики – принцип н</w:t>
      </w:r>
      <w:r w:rsidR="00B25DB3">
        <w:rPr>
          <w:sz w:val="28"/>
          <w:szCs w:val="28"/>
        </w:rPr>
        <w:t>еопредел</w:t>
      </w:r>
      <w:r w:rsidRPr="00D2025E">
        <w:rPr>
          <w:sz w:val="28"/>
          <w:szCs w:val="28"/>
        </w:rPr>
        <w:t>енности, ко</w:t>
      </w:r>
      <w:r w:rsidRPr="00D2025E">
        <w:rPr>
          <w:sz w:val="28"/>
          <w:szCs w:val="28"/>
        </w:rPr>
        <w:softHyphen/>
        <w:t xml:space="preserve">торый гласит, что положение и скорость частицы одновременно не бывают точно измерены. Данный </w:t>
      </w:r>
      <w:r w:rsidR="00B25DB3">
        <w:rPr>
          <w:sz w:val="28"/>
          <w:szCs w:val="28"/>
        </w:rPr>
        <w:t>принцип обусловли</w:t>
      </w:r>
      <w:r w:rsidR="00B25DB3">
        <w:rPr>
          <w:sz w:val="28"/>
          <w:szCs w:val="28"/>
        </w:rPr>
        <w:softHyphen/>
        <w:t>вает неподчин</w:t>
      </w:r>
      <w:r w:rsidRPr="00D2025E">
        <w:rPr>
          <w:sz w:val="28"/>
          <w:szCs w:val="28"/>
        </w:rPr>
        <w:t>ение классическому детерминизму лишь микрочастиц, связанное с тем, что системы микромира - ϶ᴛᴏ системы, состоящие из огромного количества частиц. Что же касается макроскопических (крупномасштабных) систем, то причины их возможной непредсказуемости явлений существенно иные.</w:t>
      </w:r>
    </w:p>
    <w:p w:rsidR="00D2025E" w:rsidRPr="00D2025E" w:rsidRDefault="00D2025E" w:rsidP="00900F7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2025E">
        <w:rPr>
          <w:sz w:val="28"/>
          <w:szCs w:val="28"/>
        </w:rPr>
        <w:t xml:space="preserve">Выяснилось, что случайное, хаотическое поведение проявляют даже системы, не отличающиеся ни </w:t>
      </w:r>
      <w:r w:rsidR="00B25DB3">
        <w:rPr>
          <w:sz w:val="28"/>
          <w:szCs w:val="28"/>
        </w:rPr>
        <w:t>особой сложностью, ни неопредел</w:t>
      </w:r>
      <w:r w:rsidRPr="00D2025E">
        <w:rPr>
          <w:sz w:val="28"/>
          <w:szCs w:val="28"/>
        </w:rPr>
        <w:t xml:space="preserve">енностью. В связи с этим выдающийся французский ученый (математик, физик и </w:t>
      </w:r>
      <w:r w:rsidRPr="00D2025E">
        <w:rPr>
          <w:sz w:val="28"/>
          <w:szCs w:val="28"/>
        </w:rPr>
        <w:lastRenderedPageBreak/>
        <w:t>философ) А. Пуанкаре, которого можно считать родоначальником современной концепции хаоса, от</w:t>
      </w:r>
      <w:r w:rsidRPr="00D2025E">
        <w:rPr>
          <w:sz w:val="28"/>
          <w:szCs w:val="28"/>
        </w:rPr>
        <w:softHyphen/>
        <w:t>мечал, что непредсказуемые, развивающиеся ʼʼ</w:t>
      </w:r>
      <w:r w:rsidRPr="00D2025E">
        <w:rPr>
          <w:i/>
          <w:iCs/>
          <w:sz w:val="28"/>
          <w:szCs w:val="28"/>
        </w:rPr>
        <w:t>по воле случая</w:t>
      </w:r>
      <w:r w:rsidRPr="00D2025E">
        <w:rPr>
          <w:sz w:val="28"/>
          <w:szCs w:val="28"/>
        </w:rPr>
        <w:t>ʼʼ явления ха</w:t>
      </w:r>
      <w:r w:rsidRPr="00D2025E">
        <w:rPr>
          <w:sz w:val="28"/>
          <w:szCs w:val="28"/>
        </w:rPr>
        <w:softHyphen/>
        <w:t>рактерны для таких систем, в которых незначительные изменения в насто</w:t>
      </w:r>
      <w:r w:rsidRPr="00D2025E">
        <w:rPr>
          <w:sz w:val="28"/>
          <w:szCs w:val="28"/>
        </w:rPr>
        <w:softHyphen/>
        <w:t>ящем приводят к значительным изменениям в будущем. Пуанкаре утверждал, что малые различия в начальных условиях могут вызвать гро</w:t>
      </w:r>
      <w:r w:rsidRPr="00D2025E">
        <w:rPr>
          <w:sz w:val="28"/>
          <w:szCs w:val="28"/>
        </w:rPr>
        <w:softHyphen/>
        <w:t>мадные различия в конечном явлении, в связи с этим предсказание становится не</w:t>
      </w:r>
      <w:r w:rsidRPr="00D2025E">
        <w:rPr>
          <w:sz w:val="28"/>
          <w:szCs w:val="28"/>
        </w:rPr>
        <w:softHyphen/>
        <w:t>возможным, и явление развивается совершенно случайно.</w:t>
      </w:r>
    </w:p>
    <w:p w:rsidR="00D2025E" w:rsidRPr="00D2025E" w:rsidRDefault="00D2025E" w:rsidP="00900F7B">
      <w:pPr>
        <w:spacing w:after="0" w:line="240" w:lineRule="auto"/>
        <w:rPr>
          <w:b/>
          <w:sz w:val="28"/>
          <w:szCs w:val="28"/>
        </w:rPr>
      </w:pPr>
    </w:p>
    <w:sectPr w:rsidR="00D2025E" w:rsidRPr="00D20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025E"/>
    <w:rsid w:val="00900F7B"/>
    <w:rsid w:val="00B25DB3"/>
    <w:rsid w:val="00D2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0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202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2972</Words>
  <Characters>16942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19875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ADM-WS</dc:creator>
  <cp:keywords/>
  <dc:description/>
  <cp:lastModifiedBy>пользователь</cp:lastModifiedBy>
  <cp:revision>3</cp:revision>
  <dcterms:created xsi:type="dcterms:W3CDTF">2016-12-30T08:15:00Z</dcterms:created>
  <dcterms:modified xsi:type="dcterms:W3CDTF">2017-01-09T06:47:00Z</dcterms:modified>
</cp:coreProperties>
</file>